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DD" w:rsidRPr="00D206DD" w:rsidRDefault="00D206DD" w:rsidP="00D206DD">
      <w:pPr>
        <w:pStyle w:val="paragraph"/>
        <w:textAlignment w:val="baseline"/>
        <w:rPr>
          <w:rStyle w:val="eop"/>
          <w:rFonts w:ascii="Calibri" w:hAnsi="Calibri" w:cs="Segoe UI"/>
          <w:b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b/>
          <w:color w:val="000000"/>
          <w:sz w:val="20"/>
          <w:szCs w:val="20"/>
        </w:rPr>
        <w:t>Ändring av dagordning</w:t>
      </w:r>
      <w:r w:rsidRPr="00D206DD">
        <w:rPr>
          <w:rStyle w:val="eop"/>
          <w:rFonts w:ascii="Calibri" w:hAnsi="Calibri" w:cs="Segoe UI"/>
          <w:b/>
          <w:color w:val="000000"/>
          <w:sz w:val="20"/>
          <w:szCs w:val="20"/>
        </w:rPr>
        <w:t> på årsstämma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D206DD">
        <w:rPr>
          <w:rStyle w:val="eop"/>
          <w:rFonts w:ascii="Calibri" w:hAnsi="Calibri" w:cs="Segoe UI"/>
          <w:b/>
          <w:color w:val="000000"/>
          <w:sz w:val="20"/>
          <w:szCs w:val="20"/>
        </w:rPr>
        <w:t>9/6 kl. 18:30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Style w:val="eop"/>
          <w:rFonts w:ascii="Calibri" w:hAnsi="Calibr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Vi ändrar dagordningen på årsstämman p.g.a. att Bolagsverket kräver en viss rutin när det gäller stadgeändringar. Extrastämman (2:a omröstningen om ändring av stadgar) kl. 19:15 är alltså istället</w:t>
      </w:r>
      <w:r w:rsidR="003E3EC6">
        <w:rPr>
          <w:rStyle w:val="normaltextrun"/>
          <w:rFonts w:ascii="Calibri" w:hAnsi="Calibri" w:cs="Segoe UI"/>
          <w:color w:val="000000"/>
          <w:sz w:val="20"/>
          <w:szCs w:val="20"/>
        </w:rPr>
        <w:t xml:space="preserve"> </w:t>
      </w: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"inbakad" i årsstämman.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Dagordning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§1 Val av ordförande och protokollförare på stämman.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§2 Upprättande och godkännande av röstlängd.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§3 Godkännande av dagordningen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§4 Val av justeringsman.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§5 Prövning av om stämman blivit sammankallad i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 xml:space="preserve">§6 Framläggande av årsredovisning och </w:t>
      </w:r>
      <w:r w:rsidR="003E3EC6">
        <w:rPr>
          <w:rStyle w:val="spellingerror"/>
          <w:rFonts w:ascii="Calibri" w:hAnsi="Calibri" w:cs="Segoe UI"/>
          <w:color w:val="000000"/>
          <w:sz w:val="20"/>
          <w:szCs w:val="20"/>
        </w:rPr>
        <w:t>revisionsberättel</w:t>
      </w:r>
      <w:r w:rsidRPr="00D206DD">
        <w:rPr>
          <w:rStyle w:val="spellingerror"/>
          <w:rFonts w:ascii="Calibri" w:hAnsi="Calibri" w:cs="Segoe UI"/>
          <w:color w:val="000000"/>
          <w:sz w:val="20"/>
          <w:szCs w:val="20"/>
        </w:rPr>
        <w:t>se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§7 Framläggande av resultaträkning och balansräkning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§8 Beslut om dispositioner beträffande föreningens vinst/</w:t>
      </w:r>
      <w:r w:rsidR="003E3EC6">
        <w:rPr>
          <w:rStyle w:val="spellingerror"/>
          <w:rFonts w:ascii="Calibri" w:hAnsi="Calibri" w:cs="Segoe UI"/>
          <w:color w:val="000000"/>
          <w:sz w:val="20"/>
          <w:szCs w:val="20"/>
        </w:rPr>
        <w:t>förl</w:t>
      </w:r>
      <w:bookmarkStart w:id="0" w:name="_GoBack"/>
      <w:bookmarkEnd w:id="0"/>
      <w:r w:rsidRPr="00D206DD">
        <w:rPr>
          <w:rStyle w:val="spellingerror"/>
          <w:rFonts w:ascii="Calibri" w:hAnsi="Calibri" w:cs="Segoe UI"/>
          <w:color w:val="000000"/>
          <w:sz w:val="20"/>
          <w:szCs w:val="20"/>
        </w:rPr>
        <w:t>ust</w:t>
      </w: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.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§9 Beslut om ansvarsfrihet för styrelsen.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§10 Fastställande av arvode till styrelse.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§11 Fastställande av ersättning till revisorer.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§12 Val av styrelse, styrelsesuppleanter och revisorer fram tills nästa årsstämma.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§13 Inkomna motioner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§14 Fastställande om ändring av stadgar - 2:a omröstningen.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normaltextrun"/>
          <w:rFonts w:ascii="Calibri" w:hAnsi="Calibri" w:cs="Segoe UI"/>
          <w:color w:val="000000"/>
          <w:sz w:val="20"/>
          <w:szCs w:val="20"/>
        </w:rPr>
        <w:t>§15 Stämmans avslutning</w:t>
      </w: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D206DD" w:rsidRPr="00D206DD" w:rsidRDefault="00D206DD" w:rsidP="00D206DD">
      <w:pPr>
        <w:pStyle w:val="paragrap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206DD"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:rsidR="002E7CA9" w:rsidRPr="00D206DD" w:rsidRDefault="002E7CA9">
      <w:pPr>
        <w:rPr>
          <w:sz w:val="20"/>
          <w:szCs w:val="20"/>
        </w:rPr>
      </w:pPr>
    </w:p>
    <w:p w:rsidR="00D206DD" w:rsidRDefault="00D206DD">
      <w:pPr>
        <w:rPr>
          <w:sz w:val="20"/>
          <w:szCs w:val="20"/>
        </w:rPr>
      </w:pPr>
      <w:r w:rsidRPr="00D206DD">
        <w:rPr>
          <w:sz w:val="20"/>
          <w:szCs w:val="20"/>
        </w:rPr>
        <w:t>Med vänlig hälsning Styrelsen</w:t>
      </w:r>
    </w:p>
    <w:p w:rsidR="00D206DD" w:rsidRDefault="00D206DD">
      <w:pPr>
        <w:rPr>
          <w:sz w:val="20"/>
          <w:szCs w:val="20"/>
        </w:rPr>
      </w:pPr>
    </w:p>
    <w:p w:rsidR="00D206DD" w:rsidRDefault="00D206DD">
      <w:pPr>
        <w:rPr>
          <w:sz w:val="20"/>
          <w:szCs w:val="20"/>
        </w:rPr>
      </w:pPr>
    </w:p>
    <w:p w:rsidR="00D206DD" w:rsidRPr="00D206DD" w:rsidRDefault="00D206DD">
      <w:pPr>
        <w:rPr>
          <w:sz w:val="20"/>
          <w:szCs w:val="20"/>
        </w:rPr>
      </w:pPr>
    </w:p>
    <w:sectPr w:rsidR="00D206DD" w:rsidRPr="00D206DD" w:rsidSect="00640E55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291"/>
    <w:multiLevelType w:val="multilevel"/>
    <w:tmpl w:val="C096B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679F"/>
    <w:multiLevelType w:val="multilevel"/>
    <w:tmpl w:val="12386A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1739D"/>
    <w:multiLevelType w:val="multilevel"/>
    <w:tmpl w:val="71BEE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5C3D"/>
    <w:multiLevelType w:val="multilevel"/>
    <w:tmpl w:val="B59A5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8763C"/>
    <w:multiLevelType w:val="hybridMultilevel"/>
    <w:tmpl w:val="095AFB3C"/>
    <w:lvl w:ilvl="0" w:tplc="FD62625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1F3C"/>
    <w:multiLevelType w:val="hybridMultilevel"/>
    <w:tmpl w:val="3F786A84"/>
    <w:lvl w:ilvl="0" w:tplc="C6C858C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21BAF"/>
    <w:multiLevelType w:val="multilevel"/>
    <w:tmpl w:val="6AD877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91538"/>
    <w:multiLevelType w:val="multilevel"/>
    <w:tmpl w:val="1DB07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DD"/>
    <w:rsid w:val="002E7CA9"/>
    <w:rsid w:val="003E3EC6"/>
    <w:rsid w:val="00413169"/>
    <w:rsid w:val="00D206DD"/>
    <w:rsid w:val="00E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DD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206DD"/>
    <w:rPr>
      <w:rFonts w:ascii="Times New Roman" w:hAnsi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D206DD"/>
  </w:style>
  <w:style w:type="character" w:customStyle="1" w:styleId="normaltextrun">
    <w:name w:val="normaltextrun"/>
    <w:basedOn w:val="Standardstycketeckensnitt"/>
    <w:rsid w:val="00D206DD"/>
  </w:style>
  <w:style w:type="character" w:customStyle="1" w:styleId="eop">
    <w:name w:val="eop"/>
    <w:basedOn w:val="Standardstycketeckensnitt"/>
    <w:rsid w:val="00D20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DD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206DD"/>
    <w:rPr>
      <w:rFonts w:ascii="Times New Roman" w:hAnsi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D206DD"/>
  </w:style>
  <w:style w:type="character" w:customStyle="1" w:styleId="normaltextrun">
    <w:name w:val="normaltextrun"/>
    <w:basedOn w:val="Standardstycketeckensnitt"/>
    <w:rsid w:val="00D206DD"/>
  </w:style>
  <w:style w:type="character" w:customStyle="1" w:styleId="eop">
    <w:name w:val="eop"/>
    <w:basedOn w:val="Standardstycketeckensnitt"/>
    <w:rsid w:val="00D2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5691">
                                              <w:marLeft w:val="3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93664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8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27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04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49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903">
                                                                              <w:marLeft w:val="2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134584">
                                                                              <w:marLeft w:val="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352997">
                                                                              <w:marLeft w:val="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532844">
                                                                              <w:marLeft w:val="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532225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89076">
                                                                              <w:marLeft w:val="4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877902">
                                                                              <w:marLeft w:val="4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839867">
                                                                              <w:marLeft w:val="4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961544">
                                                                              <w:marLeft w:val="4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08302">
                                                                              <w:marLeft w:val="4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304887">
                                                                              <w:marLeft w:val="4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564182">
                                                                          <w:marLeft w:val="4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341792">
                                                                          <w:marLeft w:val="4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13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58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Andersson</dc:creator>
  <cp:lastModifiedBy>Caroline Dickner</cp:lastModifiedBy>
  <cp:revision>3</cp:revision>
  <cp:lastPrinted>2015-05-25T11:58:00Z</cp:lastPrinted>
  <dcterms:created xsi:type="dcterms:W3CDTF">2015-05-26T09:32:00Z</dcterms:created>
  <dcterms:modified xsi:type="dcterms:W3CDTF">2015-05-26T09:32:00Z</dcterms:modified>
</cp:coreProperties>
</file>